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46DF1931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537BC3BB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2337F">
        <w:rPr>
          <w:rFonts w:ascii="OpenDyslexic" w:hAnsi="OpenDyslexic"/>
          <w:sz w:val="20"/>
          <w:szCs w:val="20"/>
          <w:u w:val="single"/>
        </w:rPr>
        <w:t>Tues</w:t>
      </w:r>
      <w:r w:rsidR="00761008">
        <w:rPr>
          <w:rFonts w:ascii="OpenDyslexic" w:hAnsi="OpenDyslexic"/>
          <w:sz w:val="20"/>
          <w:szCs w:val="20"/>
          <w:u w:val="single"/>
        </w:rPr>
        <w:t xml:space="preserve">day </w:t>
      </w:r>
      <w:r w:rsidR="00AB513E">
        <w:rPr>
          <w:rFonts w:ascii="OpenDyslexic" w:hAnsi="OpenDyslexic"/>
          <w:sz w:val="20"/>
          <w:szCs w:val="20"/>
          <w:u w:val="single"/>
        </w:rPr>
        <w:t>2</w:t>
      </w:r>
      <w:r w:rsidR="00AB513E" w:rsidRPr="00AB513E">
        <w:rPr>
          <w:rFonts w:ascii="OpenDyslexic" w:hAnsi="OpenDyslexic"/>
          <w:sz w:val="20"/>
          <w:szCs w:val="20"/>
          <w:u w:val="single"/>
          <w:vertAlign w:val="superscript"/>
        </w:rPr>
        <w:t>nd</w:t>
      </w:r>
      <w:r w:rsidR="00AB513E">
        <w:rPr>
          <w:rFonts w:ascii="OpenDyslexic" w:hAnsi="OpenDyslexic"/>
          <w:sz w:val="20"/>
          <w:szCs w:val="20"/>
          <w:u w:val="single"/>
        </w:rPr>
        <w:t xml:space="preserve"> February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14C6B846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AB513E">
        <w:rPr>
          <w:rFonts w:ascii="OpenDyslexic" w:hAnsi="OpenDyslexic" w:cs="Arial"/>
          <w:color w:val="00B050"/>
          <w:sz w:val="20"/>
          <w:szCs w:val="20"/>
        </w:rPr>
        <w:t>understand percentages.</w:t>
      </w:r>
      <w:r w:rsidR="006C6559" w:rsidRPr="00F061FF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5D7EF816" w14:textId="3915E649" w:rsidR="00F061FF" w:rsidRPr="00AB513E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4"/>
          <w:szCs w:val="74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AB513E" w:rsidRPr="00D65A08">
          <w:rPr>
            <w:rStyle w:val="Hyperlink"/>
            <w:rFonts w:ascii="OpenDyslexic" w:hAnsi="OpenDyslexic" w:cs="Arial"/>
            <w:sz w:val="20"/>
            <w:szCs w:val="20"/>
          </w:rPr>
          <w:t>https://vimeo.com/492101741</w:t>
        </w:r>
      </w:hyperlink>
      <w:r w:rsidR="00AB513E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7D2CE180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AB513E">
        <w:rPr>
          <w:rFonts w:ascii="OpenDyslexic" w:hAnsi="OpenDyslexic"/>
          <w:color w:val="00B050"/>
          <w:sz w:val="20"/>
          <w:szCs w:val="20"/>
        </w:rPr>
        <w:t>‘</w:t>
      </w:r>
      <w:r w:rsidR="00AB513E" w:rsidRPr="00AB513E">
        <w:rPr>
          <w:rFonts w:ascii="OpenDyslexic" w:hAnsi="OpenDyslexic"/>
          <w:color w:val="00B050"/>
          <w:sz w:val="20"/>
          <w:szCs w:val="20"/>
        </w:rPr>
        <w:t>Problems With Hurricanes’</w:t>
      </w:r>
      <w:r w:rsidR="00AB513E" w:rsidRPr="00AB513E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</w:t>
      </w:r>
      <w:r w:rsidR="0072337F">
        <w:rPr>
          <w:rFonts w:ascii="OpenDyslexic" w:hAnsi="OpenDyslexic"/>
          <w:sz w:val="20"/>
          <w:szCs w:val="20"/>
        </w:rPr>
        <w:t>Tuesday</w:t>
      </w:r>
      <w:r w:rsidR="00F061FF">
        <w:rPr>
          <w:rFonts w:ascii="OpenDyslexic" w:hAnsi="OpenDyslexic"/>
          <w:sz w:val="20"/>
          <w:szCs w:val="20"/>
        </w:rPr>
        <w:t xml:space="preserve">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66A3CEF5" w:rsidR="00903ED6" w:rsidRPr="00F061FF" w:rsidRDefault="0050451C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will </w:t>
      </w:r>
      <w:r w:rsidR="0072337F">
        <w:rPr>
          <w:rFonts w:ascii="OpenDyslexic" w:hAnsi="OpenDyslexic"/>
          <w:b w:val="0"/>
          <w:bCs w:val="0"/>
          <w:sz w:val="20"/>
          <w:szCs w:val="20"/>
        </w:rPr>
        <w:t xml:space="preserve">be </w:t>
      </w:r>
      <w:r w:rsidR="00AB513E">
        <w:rPr>
          <w:rFonts w:ascii="OpenDyslexic" w:hAnsi="OpenDyslexic"/>
          <w:b w:val="0"/>
          <w:bCs w:val="0"/>
          <w:sz w:val="20"/>
          <w:szCs w:val="20"/>
        </w:rPr>
        <w:t>starting to write our informal letters this week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>.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</w:t>
      </w:r>
      <w:r w:rsidR="0072337F">
        <w:rPr>
          <w:rFonts w:ascii="OpenDyslexic" w:hAnsi="OpenDyslexic"/>
          <w:b w:val="0"/>
          <w:bCs w:val="0"/>
          <w:color w:val="00B050"/>
          <w:sz w:val="20"/>
          <w:szCs w:val="20"/>
        </w:rPr>
        <w:t>Tuesday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 writing’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55ABCA35" w14:textId="473EAA69" w:rsidR="00761008" w:rsidRPr="00FC5DC5" w:rsidRDefault="0042030A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>S</w:t>
      </w:r>
      <w:r w:rsidR="0072337F">
        <w:rPr>
          <w:rFonts w:ascii="OpenDyslexic" w:hAnsi="OpenDyslexic"/>
          <w:b/>
          <w:bCs/>
          <w:sz w:val="20"/>
          <w:szCs w:val="20"/>
          <w:u w:val="single"/>
        </w:rPr>
        <w:t>pelling</w:t>
      </w: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– </w:t>
      </w:r>
      <w:r w:rsidR="00E464FC" w:rsidRPr="00FC5DC5">
        <w:rPr>
          <w:rFonts w:ascii="OpenDyslexic" w:hAnsi="OpenDyslexic"/>
          <w:sz w:val="20"/>
          <w:szCs w:val="20"/>
        </w:rPr>
        <w:t>We will be using the Spelling books</w:t>
      </w:r>
      <w:r w:rsidR="0072337F">
        <w:rPr>
          <w:rFonts w:ascii="OpenDyslexic" w:hAnsi="OpenDyslexic"/>
          <w:sz w:val="20"/>
          <w:szCs w:val="20"/>
        </w:rPr>
        <w:t xml:space="preserve"> and you should complete the next two pages.</w:t>
      </w:r>
    </w:p>
    <w:p w14:paraId="12BAA626" w14:textId="113AB1A1" w:rsidR="0072337F" w:rsidRDefault="0072337F" w:rsidP="00903ED6">
      <w:pPr>
        <w:jc w:val="both"/>
        <w:rPr>
          <w:rStyle w:val="Hyperlink"/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PE</w:t>
      </w:r>
      <w:r w:rsidR="0076100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sz w:val="20"/>
          <w:szCs w:val="20"/>
        </w:rPr>
        <w:t xml:space="preserve"> Complete this Joe Wicks workout - </w:t>
      </w:r>
      <w:hyperlink r:id="rId6" w:history="1">
        <w:r w:rsidR="00AB513E" w:rsidRPr="00D65A08">
          <w:rPr>
            <w:rStyle w:val="Hyperlink"/>
            <w:rFonts w:ascii="OpenDyslexic" w:hAnsi="OpenDyslexic"/>
            <w:sz w:val="20"/>
            <w:szCs w:val="20"/>
          </w:rPr>
          <w:t>https://www.youtube.com/watch?v=slWSKoIP3vc</w:t>
        </w:r>
      </w:hyperlink>
      <w:r w:rsidR="00AB513E">
        <w:rPr>
          <w:rFonts w:ascii="OpenDyslexic" w:hAnsi="OpenDyslexic"/>
          <w:sz w:val="20"/>
          <w:szCs w:val="20"/>
        </w:rPr>
        <w:t xml:space="preserve"> </w:t>
      </w:r>
    </w:p>
    <w:p w14:paraId="369FB2E8" w14:textId="4568EE1D" w:rsidR="00AB513E" w:rsidRPr="00AB513E" w:rsidRDefault="00AB513E" w:rsidP="00903ED6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C52A9F7" w14:textId="3FE2088A" w:rsidR="00AB513E" w:rsidRDefault="00733F1D" w:rsidP="00903ED6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="00AB513E"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="00AB513E" w:rsidRPr="00AB513E">
        <w:rPr>
          <w:rFonts w:ascii="OpenDyslexic" w:hAnsi="OpenDyslexic"/>
          <w:sz w:val="20"/>
          <w:szCs w:val="20"/>
        </w:rPr>
        <w:t xml:space="preserve"> </w:t>
      </w:r>
    </w:p>
    <w:p w14:paraId="163C6E63" w14:textId="4678EF23" w:rsidR="005618C0" w:rsidRDefault="00AB513E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0E94794C" w14:textId="77777777" w:rsidR="00733F1D" w:rsidRDefault="00733F1D" w:rsidP="00733F1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0FE063D" w14:textId="77777777" w:rsidR="00733F1D" w:rsidRPr="00A6768C" w:rsidRDefault="00733F1D" w:rsidP="00733F1D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>let me know how you’re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287AEAF5" w14:textId="2F576807" w:rsidR="00733F1D" w:rsidRPr="00733F1D" w:rsidRDefault="00733F1D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you’d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sectPr w:rsidR="00733F1D" w:rsidRPr="00733F1D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2337F"/>
    <w:rsid w:val="00733F1D"/>
    <w:rsid w:val="00761008"/>
    <w:rsid w:val="0078698B"/>
    <w:rsid w:val="00903ED6"/>
    <w:rsid w:val="009B7B8D"/>
    <w:rsid w:val="009C105F"/>
    <w:rsid w:val="00AB513E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WSKoIP3vc" TargetMode="External"/><Relationship Id="rId5" Type="http://schemas.openxmlformats.org/officeDocument/2006/relationships/hyperlink" Target="https://vimeo.com/4921017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20</cp:revision>
  <dcterms:created xsi:type="dcterms:W3CDTF">2021-01-05T11:24:00Z</dcterms:created>
  <dcterms:modified xsi:type="dcterms:W3CDTF">2021-01-29T14:48:00Z</dcterms:modified>
</cp:coreProperties>
</file>