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6158E9" w:rsidRDefault="006158E9" w:rsidP="00B06B6C">
      <w:pPr>
        <w:ind w:left="-284"/>
        <w:jc w:val="center"/>
        <w:rPr>
          <w:rFonts w:ascii="OpenDyslexic" w:hAnsi="OpenDyslexic"/>
        </w:rPr>
      </w:pPr>
      <w:r w:rsidRPr="006158E9">
        <w:rPr>
          <w:rFonts w:ascii="OpenDyslexic" w:hAnsi="OpenDyslexic"/>
        </w:rPr>
        <w:t>You do not need to print anything out if it</w:t>
      </w:r>
      <w:r>
        <w:rPr>
          <w:rFonts w:ascii="OpenDyslexic" w:hAnsi="OpenDyslexic"/>
        </w:rPr>
        <w:t xml:space="preserve"> i</w:t>
      </w:r>
      <w:r w:rsidRPr="006158E9">
        <w:rPr>
          <w:rFonts w:ascii="OpenDyslexic" w:hAnsi="OpenDyslexic"/>
        </w:rPr>
        <w:t>s easier not to. You can complete all the work in your workbook or on a piece of paper.</w:t>
      </w:r>
    </w:p>
    <w:p w14:paraId="737542ED" w14:textId="13355D7B" w:rsidR="005E5D7F" w:rsidRDefault="00574199" w:rsidP="00574199">
      <w:pPr>
        <w:jc w:val="center"/>
        <w:rPr>
          <w:rFonts w:ascii="OpenDyslexic" w:hAnsi="OpenDyslexic"/>
          <w:u w:val="single"/>
        </w:rPr>
      </w:pPr>
      <w:r w:rsidRPr="00574199">
        <w:rPr>
          <w:rFonts w:ascii="OpenDyslexic" w:hAnsi="OpenDyslexic"/>
          <w:u w:val="single"/>
        </w:rPr>
        <w:t xml:space="preserve">Year 6 Remote Learning </w:t>
      </w:r>
      <w:r>
        <w:rPr>
          <w:rFonts w:ascii="OpenDyslexic" w:hAnsi="OpenDyslexic"/>
          <w:u w:val="single"/>
        </w:rPr>
        <w:tab/>
      </w:r>
      <w:r w:rsidRPr="00574199">
        <w:rPr>
          <w:rFonts w:ascii="OpenDyslexic" w:hAnsi="OpenDyslexic"/>
          <w:u w:val="single"/>
        </w:rPr>
        <w:t>Wednesday 6</w:t>
      </w:r>
      <w:r w:rsidRPr="00574199">
        <w:rPr>
          <w:rFonts w:ascii="OpenDyslexic" w:hAnsi="OpenDyslexic"/>
          <w:u w:val="single"/>
          <w:vertAlign w:val="superscript"/>
        </w:rPr>
        <w:t>th</w:t>
      </w:r>
      <w:r w:rsidRPr="00574199">
        <w:rPr>
          <w:rFonts w:ascii="OpenDyslexic" w:hAnsi="OpenDyslexic"/>
          <w:u w:val="single"/>
        </w:rPr>
        <w:t xml:space="preserve"> January 2021</w:t>
      </w:r>
    </w:p>
    <w:p w14:paraId="518A47FD" w14:textId="77777777" w:rsidR="00574199" w:rsidRPr="00B06B6C" w:rsidRDefault="00574199" w:rsidP="00574199">
      <w:pPr>
        <w:jc w:val="both"/>
        <w:rPr>
          <w:rFonts w:ascii="OpenDyslexic" w:hAnsi="OpenDyslexic"/>
          <w:sz w:val="24"/>
          <w:szCs w:val="24"/>
          <w:u w:val="single"/>
        </w:rPr>
      </w:pPr>
      <w:r w:rsidRPr="00B06B6C">
        <w:rPr>
          <w:rFonts w:ascii="OpenDyslexic" w:hAnsi="OpenDyslexic"/>
          <w:b/>
          <w:bCs/>
          <w:sz w:val="24"/>
          <w:szCs w:val="24"/>
          <w:u w:val="single"/>
        </w:rPr>
        <w:t>9:00 – 10:15 Maths.</w:t>
      </w:r>
      <w:r w:rsidRPr="00B06B6C">
        <w:rPr>
          <w:rFonts w:ascii="OpenDyslexic" w:hAnsi="OpenDyslexic"/>
          <w:sz w:val="24"/>
          <w:szCs w:val="24"/>
          <w:u w:val="single"/>
        </w:rPr>
        <w:t xml:space="preserve"> </w:t>
      </w:r>
    </w:p>
    <w:p w14:paraId="2558C4CC" w14:textId="1A2EDF33" w:rsidR="00574199" w:rsidRDefault="00574199" w:rsidP="00574199">
      <w:pPr>
        <w:jc w:val="both"/>
        <w:rPr>
          <w:rFonts w:ascii="OpenDyslexic" w:hAnsi="OpenDyslexic"/>
        </w:rPr>
      </w:pPr>
      <w:r w:rsidRPr="00574199">
        <w:rPr>
          <w:rFonts w:ascii="OpenDyslexic" w:hAnsi="OpenDyslexic"/>
        </w:rPr>
        <w:t>If you can, join in via Microsoft Teams. If not, use the following link to watch the White Rose video, before completing the work on the pdf file</w:t>
      </w:r>
      <w:r w:rsidR="006158E9">
        <w:rPr>
          <w:rFonts w:ascii="OpenDyslexic" w:hAnsi="OpenDyslexic"/>
        </w:rPr>
        <w:t>, saved in the folder.</w:t>
      </w:r>
    </w:p>
    <w:p w14:paraId="693050C8" w14:textId="3C41C0CD" w:rsidR="006158E9" w:rsidRPr="006158E9" w:rsidRDefault="006158E9" w:rsidP="006158E9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0000"/>
        </w:rPr>
      </w:pPr>
      <w:r w:rsidRPr="006158E9">
        <w:rPr>
          <w:rFonts w:ascii="OpenDyslexic" w:hAnsi="OpenDyslexic" w:cs="Arial"/>
          <w:color w:val="000000"/>
        </w:rPr>
        <w:t>Today we are focusing on dividing fractions by integers</w:t>
      </w:r>
      <w:r>
        <w:rPr>
          <w:rFonts w:ascii="OpenDyslexic" w:hAnsi="OpenDyslexic" w:cs="Arial"/>
          <w:color w:val="000000"/>
        </w:rPr>
        <w:t xml:space="preserve"> (whole numbers).</w:t>
      </w:r>
    </w:p>
    <w:p w14:paraId="1396EC02" w14:textId="117C76ED" w:rsidR="006158E9" w:rsidRDefault="006158E9" w:rsidP="006158E9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</w:rPr>
      </w:pPr>
      <w:r w:rsidRPr="006158E9">
        <w:rPr>
          <w:rFonts w:ascii="OpenDyslexic" w:hAnsi="OpenDyslexic" w:cs="Arial"/>
          <w:color w:val="000000"/>
        </w:rPr>
        <w:t xml:space="preserve">Video link - </w:t>
      </w:r>
      <w:hyperlink r:id="rId4" w:history="1">
        <w:r w:rsidRPr="00D7226E">
          <w:rPr>
            <w:rStyle w:val="Hyperlink"/>
            <w:rFonts w:ascii="OpenDyslexic" w:hAnsi="OpenDyslexic" w:cs="Arial"/>
          </w:rPr>
          <w:t>https://vimeo.com/480707655</w:t>
        </w:r>
      </w:hyperlink>
      <w:r>
        <w:rPr>
          <w:rFonts w:ascii="OpenDyslexic" w:hAnsi="OpenDyslexic" w:cs="Arial"/>
          <w:color w:val="000000"/>
        </w:rPr>
        <w:t xml:space="preserve"> </w:t>
      </w:r>
    </w:p>
    <w:p w14:paraId="19B02727" w14:textId="7EE92423" w:rsidR="00574199" w:rsidRPr="00B06B6C" w:rsidRDefault="00574199" w:rsidP="00574199">
      <w:pPr>
        <w:jc w:val="both"/>
        <w:rPr>
          <w:rFonts w:ascii="OpenDyslexic" w:hAnsi="OpenDyslexic"/>
          <w:b/>
          <w:bCs/>
          <w:sz w:val="24"/>
          <w:szCs w:val="24"/>
          <w:u w:val="single"/>
        </w:rPr>
      </w:pPr>
      <w:r w:rsidRPr="00B06B6C">
        <w:rPr>
          <w:rFonts w:ascii="OpenDyslexic" w:hAnsi="OpenDyslexic"/>
          <w:b/>
          <w:bCs/>
          <w:sz w:val="24"/>
          <w:szCs w:val="24"/>
          <w:u w:val="single"/>
        </w:rPr>
        <w:t>10:15 – 10:30 BREAK</w:t>
      </w:r>
    </w:p>
    <w:p w14:paraId="511C4EDF" w14:textId="01D63D2B" w:rsidR="00574199" w:rsidRPr="00B06B6C" w:rsidRDefault="00574199" w:rsidP="00574199">
      <w:pPr>
        <w:jc w:val="both"/>
        <w:rPr>
          <w:rFonts w:ascii="OpenDyslexic" w:hAnsi="OpenDyslexic"/>
          <w:b/>
          <w:bCs/>
          <w:sz w:val="24"/>
          <w:szCs w:val="24"/>
          <w:u w:val="single"/>
        </w:rPr>
      </w:pPr>
      <w:r w:rsidRPr="00B06B6C">
        <w:rPr>
          <w:rFonts w:ascii="OpenDyslexic" w:hAnsi="OpenDyslexic"/>
          <w:b/>
          <w:bCs/>
          <w:sz w:val="24"/>
          <w:szCs w:val="24"/>
          <w:u w:val="single"/>
        </w:rPr>
        <w:t>10:30 – 11:15 Reading</w:t>
      </w:r>
    </w:p>
    <w:p w14:paraId="01352742" w14:textId="77777777" w:rsidR="00574199" w:rsidRPr="00574199" w:rsidRDefault="00574199" w:rsidP="00574199">
      <w:pPr>
        <w:jc w:val="both"/>
        <w:rPr>
          <w:rFonts w:ascii="OpenDyslexic" w:hAnsi="OpenDyslexic"/>
        </w:rPr>
      </w:pPr>
      <w:r w:rsidRPr="00574199">
        <w:rPr>
          <w:rFonts w:ascii="OpenDyslexic" w:hAnsi="OpenDyslexic"/>
        </w:rPr>
        <w:t>Again, if you can, join in via Microsoft Teams. If not, work through the reading comprehension saved in the folder. These are *, ** and *** so choose the one that best suits you.</w:t>
      </w:r>
    </w:p>
    <w:p w14:paraId="7A7D545A" w14:textId="2C6BCD9E" w:rsidR="00574199" w:rsidRPr="00B06B6C" w:rsidRDefault="00574199" w:rsidP="00574199">
      <w:pPr>
        <w:jc w:val="both"/>
        <w:rPr>
          <w:rFonts w:ascii="OpenDyslexic" w:hAnsi="OpenDyslexic"/>
          <w:b/>
          <w:bCs/>
          <w:sz w:val="24"/>
          <w:szCs w:val="24"/>
          <w:u w:val="single"/>
        </w:rPr>
      </w:pPr>
      <w:r w:rsidRPr="00B06B6C">
        <w:rPr>
          <w:rFonts w:ascii="OpenDyslexic" w:hAnsi="OpenDyslexic"/>
          <w:b/>
          <w:bCs/>
          <w:sz w:val="24"/>
          <w:szCs w:val="24"/>
          <w:u w:val="single"/>
        </w:rPr>
        <w:t>11:15 – 12:15 Writing</w:t>
      </w:r>
    </w:p>
    <w:p w14:paraId="2AC64DAF" w14:textId="77777777" w:rsidR="009B7B8D" w:rsidRDefault="009B7B8D" w:rsidP="00574199">
      <w:pPr>
        <w:jc w:val="both"/>
        <w:rPr>
          <w:rFonts w:ascii="OpenDyslexic" w:hAnsi="OpenDyslexic"/>
        </w:rPr>
      </w:pPr>
      <w:r w:rsidRPr="00574199">
        <w:rPr>
          <w:rFonts w:ascii="OpenDyslexic" w:hAnsi="OpenDyslexic"/>
        </w:rPr>
        <w:t xml:space="preserve">Again, if you can, join in via Microsoft Teams. If not, </w:t>
      </w:r>
      <w:r>
        <w:rPr>
          <w:rFonts w:ascii="OpenDyslexic" w:hAnsi="OpenDyslexic"/>
        </w:rPr>
        <w:t>use this link to the Oak Academy website and work through this lesson. We will be doing this lesson in school and via Teams too.</w:t>
      </w:r>
    </w:p>
    <w:p w14:paraId="3EBBFE37" w14:textId="3298481B" w:rsidR="009B7B8D" w:rsidRDefault="009B7B8D" w:rsidP="00574199">
      <w:pPr>
        <w:jc w:val="both"/>
        <w:rPr>
          <w:rFonts w:ascii="OpenDyslexic" w:hAnsi="OpenDyslexic"/>
        </w:rPr>
      </w:pPr>
      <w:hyperlink r:id="rId5" w:history="1">
        <w:r w:rsidRPr="00D7226E">
          <w:rPr>
            <w:rStyle w:val="Hyperlink"/>
            <w:rFonts w:ascii="OpenDyslexic" w:hAnsi="OpenDyslexic"/>
          </w:rPr>
          <w:t>https://teachers.thenational.academy/lessons/to-identify-the-features-of-a-biography-70t66c?from_query=biographies</w:t>
        </w:r>
      </w:hyperlink>
      <w:r>
        <w:rPr>
          <w:rFonts w:ascii="OpenDyslexic" w:hAnsi="OpenDyslexic"/>
        </w:rPr>
        <w:t xml:space="preserve"> </w:t>
      </w:r>
    </w:p>
    <w:p w14:paraId="17130855" w14:textId="3BFD32F4" w:rsidR="009B7B8D" w:rsidRDefault="009B7B8D" w:rsidP="00574199">
      <w:pPr>
        <w:jc w:val="both"/>
        <w:rPr>
          <w:rFonts w:ascii="OpenDyslexic" w:hAnsi="OpenDyslexic"/>
        </w:rPr>
      </w:pPr>
      <w:r>
        <w:rPr>
          <w:rFonts w:ascii="OpenDyslexic" w:hAnsi="OpenDyslexic"/>
        </w:rPr>
        <w:t>You can complete any work for this in your workbook or on a piece of paper.</w:t>
      </w:r>
    </w:p>
    <w:p w14:paraId="7B989261" w14:textId="5D214C41" w:rsidR="009B7B8D" w:rsidRPr="00B06B6C" w:rsidRDefault="009B7B8D" w:rsidP="00574199">
      <w:pPr>
        <w:jc w:val="both"/>
        <w:rPr>
          <w:rFonts w:ascii="OpenDyslexic" w:hAnsi="OpenDyslexic"/>
          <w:b/>
          <w:bCs/>
          <w:sz w:val="24"/>
          <w:szCs w:val="24"/>
          <w:u w:val="single"/>
        </w:rPr>
      </w:pPr>
      <w:r w:rsidRPr="00B06B6C">
        <w:rPr>
          <w:rFonts w:ascii="OpenDyslexic" w:hAnsi="OpenDyslexic"/>
          <w:b/>
          <w:bCs/>
          <w:sz w:val="24"/>
          <w:szCs w:val="24"/>
          <w:u w:val="single"/>
        </w:rPr>
        <w:t>12:15 – 1:15 LUNCH</w:t>
      </w:r>
    </w:p>
    <w:p w14:paraId="6177546B" w14:textId="1313877A" w:rsidR="0042030A" w:rsidRPr="00C33B1F" w:rsidRDefault="0042030A" w:rsidP="00574199">
      <w:pPr>
        <w:jc w:val="both"/>
        <w:rPr>
          <w:rFonts w:ascii="OpenDyslexic" w:hAnsi="OpenDyslexic"/>
        </w:rPr>
      </w:pPr>
      <w:r w:rsidRPr="00B06B6C">
        <w:rPr>
          <w:rFonts w:ascii="OpenDyslexic" w:hAnsi="OpenDyslexic"/>
          <w:b/>
          <w:bCs/>
          <w:u w:val="single"/>
        </w:rPr>
        <w:t>Spelling –</w:t>
      </w:r>
      <w:r w:rsidRPr="00C33B1F">
        <w:rPr>
          <w:rFonts w:ascii="OpenDyslexic" w:hAnsi="OpenDyslexic"/>
          <w:b/>
          <w:bCs/>
        </w:rPr>
        <w:t xml:space="preserve"> </w:t>
      </w:r>
      <w:r w:rsidRPr="00B06B6C">
        <w:rPr>
          <w:rFonts w:ascii="OpenDyslexic" w:hAnsi="OpenDyslexic"/>
        </w:rPr>
        <w:t>complete the -</w:t>
      </w:r>
      <w:proofErr w:type="spellStart"/>
      <w:r w:rsidRPr="00B06B6C">
        <w:rPr>
          <w:rFonts w:ascii="OpenDyslexic" w:hAnsi="OpenDyslexic"/>
        </w:rPr>
        <w:t>ible</w:t>
      </w:r>
      <w:proofErr w:type="spellEnd"/>
      <w:r w:rsidRPr="00B06B6C">
        <w:rPr>
          <w:rFonts w:ascii="OpenDyslexic" w:hAnsi="OpenDyslexic"/>
        </w:rPr>
        <w:t xml:space="preserve"> and -able spelling sheet. </w:t>
      </w:r>
      <w:r w:rsidRPr="00B06B6C">
        <w:rPr>
          <w:rFonts w:ascii="OpenDyslexic" w:hAnsi="OpenDyslexic"/>
        </w:rPr>
        <w:t>These are *, ** and *** so choose the one that best suits you.</w:t>
      </w:r>
    </w:p>
    <w:p w14:paraId="55CDC6D5" w14:textId="7410921A" w:rsidR="0042030A" w:rsidRPr="00C33B1F" w:rsidRDefault="0042030A" w:rsidP="00574199">
      <w:pPr>
        <w:jc w:val="both"/>
        <w:rPr>
          <w:rFonts w:ascii="OpenDyslexic" w:hAnsi="OpenDyslexic"/>
        </w:rPr>
      </w:pPr>
      <w:r w:rsidRPr="00B06B6C">
        <w:rPr>
          <w:rFonts w:ascii="OpenDyslexic" w:hAnsi="OpenDyslexic"/>
          <w:b/>
          <w:bCs/>
          <w:u w:val="single"/>
        </w:rPr>
        <w:t xml:space="preserve">SPAG (spelling, </w:t>
      </w:r>
      <w:proofErr w:type="gramStart"/>
      <w:r w:rsidRPr="00B06B6C">
        <w:rPr>
          <w:rFonts w:ascii="OpenDyslexic" w:hAnsi="OpenDyslexic"/>
          <w:b/>
          <w:bCs/>
          <w:u w:val="single"/>
        </w:rPr>
        <w:t>punctuation</w:t>
      </w:r>
      <w:proofErr w:type="gramEnd"/>
      <w:r w:rsidRPr="00B06B6C">
        <w:rPr>
          <w:rFonts w:ascii="OpenDyslexic" w:hAnsi="OpenDyslexic"/>
          <w:b/>
          <w:bCs/>
          <w:u w:val="single"/>
        </w:rPr>
        <w:t xml:space="preserve"> and grammar) – </w:t>
      </w:r>
      <w:r w:rsidR="00C33B1F" w:rsidRPr="00B06B6C">
        <w:rPr>
          <w:rFonts w:ascii="OpenDyslexic" w:hAnsi="OpenDyslexic"/>
        </w:rPr>
        <w:t xml:space="preserve">complete the SPAG mat saved in the folder. </w:t>
      </w:r>
      <w:r w:rsidR="00C33B1F" w:rsidRPr="00B06B6C">
        <w:rPr>
          <w:rFonts w:ascii="OpenDyslexic" w:hAnsi="OpenDyslexic"/>
        </w:rPr>
        <w:t>These are *, ** and *** so choose the one that best suits you.</w:t>
      </w:r>
    </w:p>
    <w:p w14:paraId="7361F866" w14:textId="12EC39AD" w:rsidR="009B7B8D" w:rsidRPr="00B06B6C" w:rsidRDefault="0042030A" w:rsidP="00574199">
      <w:pPr>
        <w:jc w:val="both"/>
        <w:rPr>
          <w:rFonts w:ascii="OpenDyslexic" w:hAnsi="OpenDyslexic"/>
          <w:b/>
          <w:bCs/>
          <w:u w:val="single"/>
        </w:rPr>
      </w:pPr>
      <w:r w:rsidRPr="00B06B6C">
        <w:rPr>
          <w:rFonts w:ascii="OpenDyslexic" w:hAnsi="OpenDyslexic"/>
          <w:b/>
          <w:bCs/>
          <w:u w:val="single"/>
        </w:rPr>
        <w:t xml:space="preserve">Science </w:t>
      </w:r>
      <w:r w:rsidR="004448D0" w:rsidRPr="00B06B6C">
        <w:rPr>
          <w:rFonts w:ascii="OpenDyslexic" w:hAnsi="OpenDyslexic"/>
          <w:b/>
          <w:bCs/>
          <w:u w:val="single"/>
        </w:rPr>
        <w:t>–</w:t>
      </w:r>
      <w:r w:rsidRPr="00B06B6C">
        <w:rPr>
          <w:rFonts w:ascii="OpenDyslexic" w:hAnsi="OpenDyslexic"/>
          <w:b/>
          <w:bCs/>
          <w:u w:val="single"/>
        </w:rPr>
        <w:t xml:space="preserve"> </w:t>
      </w:r>
      <w:r w:rsidR="004448D0" w:rsidRPr="00B06B6C">
        <w:rPr>
          <w:rFonts w:ascii="OpenDyslexic" w:hAnsi="OpenDyslexic"/>
          <w:b/>
          <w:bCs/>
          <w:u w:val="single"/>
        </w:rPr>
        <w:t xml:space="preserve">Inheritance. </w:t>
      </w:r>
    </w:p>
    <w:p w14:paraId="0B6D527B" w14:textId="35523F2C" w:rsidR="004448D0" w:rsidRPr="00B06B6C" w:rsidRDefault="004448D0" w:rsidP="00574199">
      <w:pPr>
        <w:jc w:val="both"/>
        <w:rPr>
          <w:rFonts w:ascii="OpenDyslexic" w:hAnsi="OpenDyslexic"/>
        </w:rPr>
      </w:pPr>
      <w:r w:rsidRPr="00B06B6C">
        <w:rPr>
          <w:rFonts w:ascii="OpenDyslexic" w:hAnsi="OpenDyslexic"/>
        </w:rPr>
        <w:t xml:space="preserve">Work through the PDF named ‘inheritance’. </w:t>
      </w:r>
    </w:p>
    <w:p w14:paraId="06038725" w14:textId="1BD88025" w:rsidR="004448D0" w:rsidRPr="00B06B6C" w:rsidRDefault="004448D0" w:rsidP="00574199">
      <w:pPr>
        <w:jc w:val="both"/>
        <w:rPr>
          <w:rFonts w:ascii="OpenDyslexic" w:hAnsi="OpenDyslexic"/>
        </w:rPr>
      </w:pPr>
      <w:r w:rsidRPr="00B06B6C">
        <w:rPr>
          <w:rFonts w:ascii="OpenDyslexic" w:hAnsi="OpenDyslexic"/>
        </w:rPr>
        <w:t xml:space="preserve">There are two worksheets connected with this lesson. One is a card sorting </w:t>
      </w:r>
      <w:proofErr w:type="gramStart"/>
      <w:r w:rsidRPr="00B06B6C">
        <w:rPr>
          <w:rFonts w:ascii="OpenDyslexic" w:hAnsi="OpenDyslexic"/>
        </w:rPr>
        <w:t>activity</w:t>
      </w:r>
      <w:proofErr w:type="gramEnd"/>
      <w:r w:rsidRPr="00B06B6C">
        <w:rPr>
          <w:rFonts w:ascii="OpenDyslexic" w:hAnsi="OpenDyslexic"/>
        </w:rPr>
        <w:t xml:space="preserve"> and the other is a picture of Mr Men &amp; Little Miss. Instructions on what you need to do are included in the main pdf.</w:t>
      </w:r>
    </w:p>
    <w:sectPr w:rsidR="004448D0" w:rsidRPr="00B06B6C" w:rsidSect="00B06B6C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42030A"/>
    <w:rsid w:val="004448D0"/>
    <w:rsid w:val="00574199"/>
    <w:rsid w:val="006158E9"/>
    <w:rsid w:val="009B7B8D"/>
    <w:rsid w:val="00B06B6C"/>
    <w:rsid w:val="00C33B1F"/>
    <w:rsid w:val="00DC3019"/>
    <w:rsid w:val="00F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ers.thenational.academy/lessons/to-identify-the-features-of-a-biography-70t66c?from_query=biographies" TargetMode="External"/><Relationship Id="rId4" Type="http://schemas.openxmlformats.org/officeDocument/2006/relationships/hyperlink" Target="https://vimeo.com/480707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4</cp:revision>
  <dcterms:created xsi:type="dcterms:W3CDTF">2021-01-05T11:24:00Z</dcterms:created>
  <dcterms:modified xsi:type="dcterms:W3CDTF">2021-01-05T14:16:00Z</dcterms:modified>
</cp:coreProperties>
</file>